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7B7" w:rsidRDefault="006A13D9">
      <w:pPr>
        <w:rPr>
          <w:rFonts w:ascii="Arial" w:eastAsia="Arial" w:hAnsi="Arial"/>
          <w:b/>
          <w:sz w:val="32"/>
          <w:szCs w:val="32"/>
        </w:rPr>
      </w:pPr>
      <w:r>
        <w:rPr>
          <w:rFonts w:ascii="Arial" w:eastAsia="Arial" w:hAnsi="Arial"/>
          <w:b/>
          <w:sz w:val="32"/>
          <w:szCs w:val="32"/>
        </w:rPr>
        <w:t>Joint Schedul</w:t>
      </w:r>
      <w:bookmarkStart w:id="0" w:name="_GoBack"/>
      <w:bookmarkEnd w:id="0"/>
      <w:r>
        <w:rPr>
          <w:rFonts w:ascii="Arial" w:eastAsia="Arial" w:hAnsi="Arial"/>
          <w:b/>
          <w:sz w:val="32"/>
          <w:szCs w:val="32"/>
        </w:rPr>
        <w:t>e 2 (Variation Form)</w:t>
      </w:r>
    </w:p>
    <w:p w:rsidR="009747B7" w:rsidRDefault="006A13D9">
      <w:pPr>
        <w:rPr>
          <w:rFonts w:ascii="Arial" w:eastAsia="Arial" w:hAnsi="Arial"/>
        </w:rPr>
      </w:pPr>
      <w:r>
        <w:rPr>
          <w:rFonts w:ascii="Arial" w:eastAsia="Arial" w:hAnsi="Arial"/>
        </w:rPr>
        <w:t>This form is to be used in order to change a contract in accordance with Clause 24 (Changing the contract):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747B7">
        <w:tc>
          <w:tcPr>
            <w:tcW w:w="8982" w:type="dxa"/>
            <w:gridSpan w:val="3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Contract Details </w:t>
            </w:r>
          </w:p>
        </w:tc>
      </w:tr>
      <w:tr w:rsidR="009747B7">
        <w:trPr>
          <w:trHeight w:val="1174"/>
        </w:trPr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[delete </w:t>
            </w:r>
            <w:r>
              <w:rPr>
                <w:rFonts w:ascii="Arial" w:eastAsia="Arial" w:hAnsi="Arial"/>
                <w:color w:val="00000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/>
                <w:color w:val="00000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</w:rPr>
              <w:t>]</w:t>
            </w:r>
            <w:r>
              <w:rPr>
                <w:rFonts w:ascii="Arial" w:eastAsia="Arial" w:hAnsi="Arial"/>
                <w:color w:val="00000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</w:rPr>
              <w:t>CCS” / “the Buyer"</w:t>
            </w:r>
            <w:r>
              <w:rPr>
                <w:rFonts w:ascii="Arial" w:eastAsia="Arial" w:hAnsi="Arial"/>
                <w:color w:val="000000"/>
              </w:rPr>
              <w:t>)</w:t>
            </w:r>
          </w:p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And </w:t>
            </w:r>
          </w:p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</w:rPr>
              <w:t>]</w:t>
            </w:r>
            <w:r>
              <w:rPr>
                <w:rFonts w:ascii="Arial" w:eastAsia="Arial" w:hAnsi="Arial"/>
                <w:color w:val="00000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</w:rPr>
              <w:t>"the Supplier"</w:t>
            </w:r>
            <w:r>
              <w:rPr>
                <w:rFonts w:ascii="Arial" w:eastAsia="Arial" w:hAnsi="Arial"/>
                <w:color w:val="000000"/>
              </w:rPr>
              <w:t>)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</w:rPr>
              <w:t>(“the Contract”)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contract reference number]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[</w:t>
            </w:r>
            <w:r>
              <w:rPr>
                <w:rFonts w:ascii="Arial" w:eastAsia="Arial" w:hAnsi="Arial"/>
                <w:color w:val="000000"/>
              </w:rPr>
              <w:t>Statement of Work (SOW) reference:]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SOW reference number and title (if applicable) or delete row]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[</w:t>
            </w:r>
            <w:r>
              <w:rPr>
                <w:rFonts w:ascii="Arial" w:eastAsia="Arial" w:hAnsi="Arial"/>
                <w:color w:val="000000"/>
              </w:rPr>
              <w:t>Buyer reference:]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cost centre/portfolio codes as appropriate</w:t>
            </w:r>
            <w:r>
              <w:rPr>
                <w:rFonts w:ascii="Arial" w:eastAsia="Arial" w:hAnsi="Arial"/>
                <w:b/>
                <w:color w:val="000000"/>
              </w:rPr>
              <w:t>]</w:t>
            </w:r>
          </w:p>
        </w:tc>
      </w:tr>
      <w:tr w:rsidR="009747B7">
        <w:tc>
          <w:tcPr>
            <w:tcW w:w="8982" w:type="dxa"/>
            <w:gridSpan w:val="3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Details of Proposed Variation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[delete</w:t>
            </w:r>
            <w:r>
              <w:rPr>
                <w:rFonts w:ascii="Arial" w:eastAsia="Arial" w:hAnsi="Arial"/>
                <w:color w:val="000000"/>
              </w:rPr>
              <w:t xml:space="preserve"> as applicable: CCS/Buyer/Supplier]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variation number]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date]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detail here or use Annex 1 below]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reason]</w:t>
            </w:r>
          </w:p>
        </w:tc>
      </w:tr>
      <w:tr w:rsidR="009747B7">
        <w:trPr>
          <w:trHeight w:val="718"/>
        </w:trPr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number] days</w:t>
            </w:r>
          </w:p>
        </w:tc>
      </w:tr>
      <w:tr w:rsidR="009747B7">
        <w:trPr>
          <w:trHeight w:val="285"/>
        </w:trPr>
        <w:tc>
          <w:tcPr>
            <w:tcW w:w="8982" w:type="dxa"/>
            <w:gridSpan w:val="3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Impact of Variation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</w:rPr>
              <w:t xml:space="preserve">assessment of impact] </w:t>
            </w:r>
          </w:p>
        </w:tc>
      </w:tr>
      <w:tr w:rsidR="009747B7">
        <w:trPr>
          <w:trHeight w:val="469"/>
        </w:trPr>
        <w:tc>
          <w:tcPr>
            <w:tcW w:w="8982" w:type="dxa"/>
            <w:gridSpan w:val="3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Outcome of Variation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This Contract detailed above is varied as follows:</w:t>
            </w:r>
          </w:p>
          <w:p w:rsidR="009747B7" w:rsidRDefault="006A13D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</w:rPr>
              <w:t>original Clauses or Paragraphs to be varied and the changed clause]</w:t>
            </w:r>
          </w:p>
          <w:p w:rsidR="009747B7" w:rsidRDefault="006A13D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[reference Annex 1 </w:t>
            </w:r>
            <w:r>
              <w:rPr>
                <w:rFonts w:ascii="Arial" w:eastAsia="Arial" w:hAnsi="Arial"/>
                <w:color w:val="000000"/>
              </w:rPr>
              <w:t>as appropriate</w:t>
            </w:r>
            <w:r>
              <w:rPr>
                <w:rFonts w:ascii="Arial" w:eastAsia="Arial" w:hAnsi="Arial"/>
                <w:b/>
                <w:color w:val="000000"/>
              </w:rPr>
              <w:t>]</w:t>
            </w:r>
          </w:p>
        </w:tc>
      </w:tr>
      <w:tr w:rsidR="009747B7">
        <w:tc>
          <w:tcPr>
            <w:tcW w:w="2938" w:type="dxa"/>
            <w:vMerge w:val="restart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Financial variation:</w:t>
            </w: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Original Contract Value:</w:t>
            </w: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  <w:tr w:rsidR="009747B7">
        <w:tc>
          <w:tcPr>
            <w:tcW w:w="2938" w:type="dxa"/>
            <w:vMerge/>
          </w:tcPr>
          <w:p w:rsidR="009747B7" w:rsidRDefault="00974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Additional cost due to variation:</w:t>
            </w: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  <w:tr w:rsidR="009747B7">
        <w:tc>
          <w:tcPr>
            <w:tcW w:w="2938" w:type="dxa"/>
            <w:vMerge/>
          </w:tcPr>
          <w:p w:rsidR="009747B7" w:rsidRDefault="00974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New Contract value:</w:t>
            </w:r>
          </w:p>
        </w:tc>
        <w:tc>
          <w:tcPr>
            <w:tcW w:w="3022" w:type="dxa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  <w:tr w:rsidR="009747B7">
        <w:tc>
          <w:tcPr>
            <w:tcW w:w="2938" w:type="dxa"/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[Timescale variation/s:]</w:t>
            </w:r>
          </w:p>
        </w:tc>
        <w:tc>
          <w:tcPr>
            <w:tcW w:w="6044" w:type="dxa"/>
            <w:gridSpan w:val="2"/>
          </w:tcPr>
          <w:p w:rsidR="009747B7" w:rsidRDefault="006A13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[insert</w:t>
            </w:r>
            <w:r>
              <w:rPr>
                <w:rFonts w:ascii="Arial" w:eastAsia="Arial" w:hAnsi="Arial"/>
                <w:color w:val="000000"/>
              </w:rPr>
              <w:t xml:space="preserve"> changes to dates/milestones or delete row]</w:t>
            </w:r>
          </w:p>
        </w:tc>
      </w:tr>
    </w:tbl>
    <w:p w:rsidR="009747B7" w:rsidRDefault="006A13D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</w:rPr>
        <w:t xml:space="preserve">[delete </w:t>
      </w:r>
      <w:r>
        <w:rPr>
          <w:rFonts w:ascii="Arial" w:eastAsia="Arial" w:hAnsi="Arial"/>
          <w:color w:val="000000"/>
        </w:rPr>
        <w:t>as applicable:</w:t>
      </w:r>
      <w:r>
        <w:rPr>
          <w:rFonts w:ascii="Arial" w:eastAsia="Arial" w:hAnsi="Arial"/>
          <w:b/>
          <w:color w:val="000000"/>
        </w:rPr>
        <w:t xml:space="preserve"> </w:t>
      </w:r>
      <w:r>
        <w:rPr>
          <w:rFonts w:ascii="Arial" w:eastAsia="Arial" w:hAnsi="Arial"/>
          <w:color w:val="000000"/>
        </w:rPr>
        <w:t>CCS / Buyer</w:t>
      </w:r>
      <w:r>
        <w:rPr>
          <w:rFonts w:ascii="Arial" w:eastAsia="Arial" w:hAnsi="Arial"/>
          <w:b/>
          <w:color w:val="000000"/>
        </w:rPr>
        <w:t>]</w:t>
      </w:r>
    </w:p>
    <w:p w:rsidR="009747B7" w:rsidRDefault="006A13D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Words and expressions in this Variation shall have the meanings given to them i</w:t>
      </w:r>
      <w:r>
        <w:rPr>
          <w:rFonts w:ascii="Arial" w:eastAsia="Arial" w:hAnsi="Arial"/>
          <w:color w:val="000000"/>
        </w:rPr>
        <w:t xml:space="preserve">n the Contract. </w:t>
      </w:r>
    </w:p>
    <w:p w:rsidR="009747B7" w:rsidRDefault="006A13D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The Contract, including any previous Variations, shall remain effective and unaltered except as amended by this Variation.</w:t>
      </w:r>
      <w:r>
        <w:br w:type="page"/>
      </w:r>
    </w:p>
    <w:p w:rsidR="009747B7" w:rsidRDefault="006A13D9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lastRenderedPageBreak/>
        <w:t>Signed by an authorised signatory for and on behalf of the</w:t>
      </w:r>
      <w:r>
        <w:rPr>
          <w:rFonts w:ascii="Arial" w:eastAsia="Arial" w:hAnsi="Arial"/>
          <w:color w:val="000000"/>
        </w:rPr>
        <w:t xml:space="preserve"> </w:t>
      </w:r>
      <w:r>
        <w:rPr>
          <w:rFonts w:ascii="Arial" w:eastAsia="Arial" w:hAnsi="Arial"/>
          <w:b/>
          <w:color w:val="000000"/>
        </w:rPr>
        <w:t xml:space="preserve">[delete </w:t>
      </w:r>
      <w:r>
        <w:rPr>
          <w:rFonts w:ascii="Arial" w:eastAsia="Arial" w:hAnsi="Arial"/>
          <w:color w:val="000000"/>
        </w:rPr>
        <w:t xml:space="preserve">as </w:t>
      </w:r>
      <w:r>
        <w:rPr>
          <w:rFonts w:ascii="Arial" w:eastAsia="Arial" w:hAnsi="Arial"/>
          <w:color w:val="000000"/>
        </w:rPr>
        <w:t>applicable:</w:t>
      </w:r>
      <w:r>
        <w:rPr>
          <w:rFonts w:ascii="Arial" w:eastAsia="Arial" w:hAnsi="Arial"/>
          <w:b/>
          <w:color w:val="000000"/>
        </w:rPr>
        <w:t xml:space="preserve"> </w:t>
      </w:r>
      <w:r>
        <w:rPr>
          <w:rFonts w:ascii="Arial" w:eastAsia="Arial" w:hAnsi="Arial"/>
          <w:color w:val="000000"/>
        </w:rPr>
        <w:t>CCS / Buyer</w:t>
      </w:r>
      <w:r>
        <w:rPr>
          <w:rFonts w:ascii="Arial" w:eastAsia="Arial" w:hAnsi="Arial"/>
          <w:b/>
          <w:color w:val="00000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747B7">
        <w:tc>
          <w:tcPr>
            <w:tcW w:w="2210" w:type="dxa"/>
            <w:tcBorders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Signature</w:t>
            </w: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10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</w:t>
            </w: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10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Name (in capitals)</w:t>
            </w: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10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Job Title</w:t>
            </w: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10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Address</w:t>
            </w: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10" w:type="dxa"/>
            <w:tcBorders>
              <w:top w:val="nil"/>
            </w:tcBorders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594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</w:tbl>
    <w:p w:rsidR="009747B7" w:rsidRDefault="006A13D9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747B7">
        <w:tc>
          <w:tcPr>
            <w:tcW w:w="2208" w:type="dxa"/>
            <w:tcBorders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Signature</w:t>
            </w:r>
          </w:p>
        </w:tc>
        <w:tc>
          <w:tcPr>
            <w:tcW w:w="598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08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</w:t>
            </w:r>
          </w:p>
        </w:tc>
        <w:tc>
          <w:tcPr>
            <w:tcW w:w="598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08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Name (in capitals)</w:t>
            </w:r>
          </w:p>
        </w:tc>
        <w:tc>
          <w:tcPr>
            <w:tcW w:w="598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08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Job Title</w:t>
            </w:r>
          </w:p>
        </w:tc>
        <w:tc>
          <w:tcPr>
            <w:tcW w:w="598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  <w:tr w:rsidR="009747B7">
        <w:tc>
          <w:tcPr>
            <w:tcW w:w="2208" w:type="dxa"/>
            <w:tcBorders>
              <w:top w:val="nil"/>
              <w:bottom w:val="nil"/>
            </w:tcBorders>
          </w:tcPr>
          <w:p w:rsidR="009747B7" w:rsidRDefault="006A13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Address</w:t>
            </w:r>
          </w:p>
        </w:tc>
        <w:tc>
          <w:tcPr>
            <w:tcW w:w="5980" w:type="dxa"/>
          </w:tcPr>
          <w:p w:rsidR="009747B7" w:rsidRDefault="0097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</w:rPr>
            </w:pPr>
          </w:p>
        </w:tc>
      </w:tr>
    </w:tbl>
    <w:p w:rsidR="009747B7" w:rsidRDefault="009747B7">
      <w:pPr>
        <w:rPr>
          <w:rFonts w:ascii="Arial" w:eastAsia="Arial" w:hAnsi="Arial"/>
        </w:rPr>
      </w:pPr>
    </w:p>
    <w:p w:rsidR="009747B7" w:rsidRDefault="009747B7">
      <w:pPr>
        <w:rPr>
          <w:rFonts w:ascii="Arial" w:eastAsia="Arial" w:hAnsi="Arial"/>
        </w:rPr>
        <w:sectPr w:rsidR="00974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:rsidR="009747B7" w:rsidRDefault="006A13D9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lastRenderedPageBreak/>
        <w:t>ANNEX 1</w:t>
      </w:r>
    </w:p>
    <w:p w:rsidR="009747B7" w:rsidRDefault="006A13D9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[</w:t>
      </w:r>
      <w:r>
        <w:rPr>
          <w:rFonts w:ascii="Arial" w:eastAsia="Arial" w:hAnsi="Arial"/>
          <w:b/>
        </w:rPr>
        <w:t xml:space="preserve">insert </w:t>
      </w:r>
      <w:r>
        <w:rPr>
          <w:rFonts w:ascii="Arial" w:eastAsia="Arial" w:hAnsi="Arial"/>
        </w:rPr>
        <w:t>details as required</w:t>
      </w:r>
      <w:r>
        <w:rPr>
          <w:rFonts w:ascii="Arial" w:eastAsia="Arial" w:hAnsi="Arial"/>
          <w:b/>
        </w:rPr>
        <w:t>]</w:t>
      </w:r>
    </w:p>
    <w:sectPr w:rsidR="009747B7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3D9" w:rsidRDefault="006A13D9">
      <w:pPr>
        <w:spacing w:after="0"/>
      </w:pPr>
      <w:r>
        <w:separator/>
      </w:r>
    </w:p>
  </w:endnote>
  <w:endnote w:type="continuationSeparator" w:id="0">
    <w:p w:rsidR="006A13D9" w:rsidRDefault="006A1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9747B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9747B7">
    <w:pPr>
      <w:tabs>
        <w:tab w:val="center" w:pos="4513"/>
        <w:tab w:val="right" w:pos="9026"/>
      </w:tabs>
      <w:spacing w:after="0"/>
      <w:rPr>
        <w:color w:val="BFBFBF"/>
      </w:rPr>
    </w:pPr>
  </w:p>
  <w:p w:rsidR="009747B7" w:rsidRDefault="006A13D9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 xml:space="preserve">                                           </w:t>
    </w:r>
  </w:p>
  <w:p w:rsidR="009747B7" w:rsidRDefault="006A13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25352C">
      <w:rPr>
        <w:rFonts w:ascii="Arial" w:eastAsia="Arial" w:hAnsi="Arial"/>
        <w:color w:val="BFBFBF"/>
        <w:sz w:val="20"/>
        <w:szCs w:val="20"/>
      </w:rPr>
      <w:fldChar w:fldCharType="separate"/>
    </w:r>
    <w:r w:rsidR="0025352C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9747B7" w:rsidRDefault="006A13D9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6A13D9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/>
        <w:sz w:val="20"/>
        <w:szCs w:val="20"/>
      </w:rPr>
      <w:t>Framework Ref: RM1043.7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9747B7" w:rsidRDefault="002535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 xml:space="preserve">Version: </w:t>
    </w:r>
    <w:r w:rsidR="006A13D9">
      <w:rPr>
        <w:rFonts w:ascii="Arial" w:eastAsia="Arial" w:hAnsi="Arial"/>
        <w:color w:val="000000"/>
        <w:sz w:val="20"/>
        <w:szCs w:val="20"/>
      </w:rPr>
      <w:t>1.0</w:t>
    </w:r>
    <w:r w:rsidR="006A13D9">
      <w:rPr>
        <w:rFonts w:ascii="Arial" w:eastAsia="Arial" w:hAnsi="Arial"/>
        <w:color w:val="000000"/>
        <w:sz w:val="20"/>
        <w:szCs w:val="20"/>
      </w:rPr>
      <w:tab/>
    </w:r>
    <w:r w:rsidR="006A13D9">
      <w:rPr>
        <w:rFonts w:ascii="Arial" w:eastAsia="Arial" w:hAnsi="Arial"/>
        <w:color w:val="000000"/>
        <w:sz w:val="20"/>
        <w:szCs w:val="20"/>
      </w:rPr>
      <w:tab/>
      <w:t xml:space="preserve"> </w:t>
    </w:r>
    <w:r w:rsidR="006A13D9">
      <w:rPr>
        <w:rFonts w:ascii="Arial" w:eastAsia="Arial" w:hAnsi="Arial"/>
        <w:color w:val="000000"/>
        <w:sz w:val="20"/>
        <w:szCs w:val="20"/>
      </w:rPr>
      <w:fldChar w:fldCharType="begin"/>
    </w:r>
    <w:r w:rsidR="006A13D9"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 w:rsidR="006A13D9">
      <w:rPr>
        <w:rFonts w:ascii="Arial" w:eastAsia="Arial" w:hAnsi="Arial"/>
        <w:color w:val="000000"/>
        <w:sz w:val="20"/>
        <w:szCs w:val="20"/>
      </w:rPr>
      <w:fldChar w:fldCharType="end"/>
    </w:r>
  </w:p>
  <w:p w:rsidR="009747B7" w:rsidRDefault="006A13D9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3D9" w:rsidRDefault="006A13D9">
      <w:pPr>
        <w:spacing w:after="0"/>
      </w:pPr>
      <w:r>
        <w:separator/>
      </w:r>
    </w:p>
  </w:footnote>
  <w:footnote w:type="continuationSeparator" w:id="0">
    <w:p w:rsidR="006A13D9" w:rsidRDefault="006A13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9747B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6A13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9747B7" w:rsidRDefault="006A13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7B7" w:rsidRDefault="006A13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9747B7" w:rsidRDefault="006A13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5352C">
      <w:rPr>
        <w:rFonts w:ascii="Arial" w:eastAsia="Arial" w:hAnsi="Arial"/>
        <w:color w:val="000000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21"/>
    <w:multiLevelType w:val="multilevel"/>
    <w:tmpl w:val="21EE16A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BE377F8"/>
    <w:multiLevelType w:val="multilevel"/>
    <w:tmpl w:val="4D2CFAB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B7"/>
    <w:rsid w:val="0025352C"/>
    <w:rsid w:val="006A13D9"/>
    <w:rsid w:val="0097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8978B"/>
  <w15:docId w15:val="{B6459901-36B2-40CC-A2CF-105F3AF1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BQrd5E3jq0mpwhRS5FOr7naaJA==">AMUW2mWPQ77fbRIYAN5Pw2xkTbr8fFJiM1d1BXGzqHGLYHbVe5c7KMPhGBr0XKxtOnPCmeuEa26IO7PRQaBaVed3rM5NOoPXrFJ9HQfq6k/QhdOcF9Y2oA2f4z7dM6VcVmCYbQS9zR/8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</Words>
  <Characters>1918</Characters>
  <Application>Microsoft Office Word</Application>
  <DocSecurity>0</DocSecurity>
  <Lines>15</Lines>
  <Paragraphs>4</Paragraphs>
  <ScaleCrop>false</ScaleCrop>
  <Company>Cabinet Office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2</cp:revision>
  <dcterms:created xsi:type="dcterms:W3CDTF">2020-09-14T13:59:00Z</dcterms:created>
  <dcterms:modified xsi:type="dcterms:W3CDTF">2020-10-06T08:59:00Z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0x010100CAEBB98DB690C54A88A491298E3AFEFC</vt:lpwstr>
  </property>
</Properties>
</file>